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146FEF" w14:paraId="69D43BA2" w14:textId="77777777" w:rsidTr="00CE5CFB">
        <w:tc>
          <w:tcPr>
            <w:tcW w:w="5026" w:type="dxa"/>
          </w:tcPr>
          <w:p w14:paraId="4718A140" w14:textId="77777777" w:rsidR="00146FEF" w:rsidRDefault="00146FEF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5DD1ADBF" w14:textId="654C86C6" w:rsidR="00146FEF" w:rsidRDefault="00146FEF" w:rsidP="001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73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EEFFB3" w14:textId="563A30DE" w:rsidR="00146FEF" w:rsidRDefault="00146FEF" w:rsidP="001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субсидии на финансовое обеспечение (возмещение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33662">
              <w:rPr>
                <w:rFonts w:ascii="Times New Roman" w:hAnsi="Times New Roman" w:cs="Times New Roman"/>
                <w:sz w:val="28"/>
                <w:szCs w:val="28"/>
              </w:rPr>
              <w:t>части затрат на развитие отдельных подотраслей</w:t>
            </w: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662">
              <w:rPr>
                <w:rFonts w:ascii="Times New Roman" w:hAnsi="Times New Roman" w:cs="Times New Roman"/>
                <w:sz w:val="28"/>
                <w:szCs w:val="28"/>
              </w:rPr>
              <w:t>животноводства</w:t>
            </w:r>
          </w:p>
        </w:tc>
      </w:tr>
      <w:tr w:rsidR="001869D2" w14:paraId="1539FA58" w14:textId="77777777" w:rsidTr="00CE5CFB">
        <w:tc>
          <w:tcPr>
            <w:tcW w:w="5026" w:type="dxa"/>
          </w:tcPr>
          <w:p w14:paraId="4F1A9E74" w14:textId="77777777" w:rsidR="001869D2" w:rsidRDefault="001869D2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4B3D9996" w14:textId="77777777" w:rsidR="001869D2" w:rsidRPr="00146FEF" w:rsidRDefault="001869D2" w:rsidP="00146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EF" w14:paraId="2E581A20" w14:textId="77777777" w:rsidTr="00CE5CFB">
        <w:tc>
          <w:tcPr>
            <w:tcW w:w="5026" w:type="dxa"/>
          </w:tcPr>
          <w:p w14:paraId="5D9E6118" w14:textId="77777777" w:rsidR="00146FEF" w:rsidRDefault="00146FEF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1FFFAB37" w14:textId="5D886638" w:rsidR="00146FEF" w:rsidRPr="00146FEF" w:rsidRDefault="00146FEF" w:rsidP="00146FEF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6FE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1869D2" w14:paraId="7015130F" w14:textId="77777777" w:rsidTr="00CE5CFB">
        <w:tc>
          <w:tcPr>
            <w:tcW w:w="5026" w:type="dxa"/>
          </w:tcPr>
          <w:p w14:paraId="23CCC1AB" w14:textId="77777777" w:rsidR="001869D2" w:rsidRDefault="001869D2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012E80EF" w14:textId="77777777" w:rsidR="001869D2" w:rsidRPr="00146FEF" w:rsidRDefault="001869D2" w:rsidP="00146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8B9" w14:paraId="53DF5DC0" w14:textId="77777777" w:rsidTr="00CE5CFB">
        <w:tc>
          <w:tcPr>
            <w:tcW w:w="5026" w:type="dxa"/>
          </w:tcPr>
          <w:p w14:paraId="3A316C21" w14:textId="77777777" w:rsidR="005148B9" w:rsidRDefault="005148B9" w:rsidP="00E336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</w:tcPr>
          <w:p w14:paraId="150DF792" w14:textId="124B4E14" w:rsidR="005148B9" w:rsidRPr="00146FEF" w:rsidRDefault="005148B9" w:rsidP="00146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8B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148B9">
              <w:rPr>
                <w:rFonts w:ascii="Times New Roman" w:hAnsi="Times New Roman" w:cs="Times New Roman"/>
                <w:sz w:val="28"/>
                <w:szCs w:val="28"/>
              </w:rPr>
              <w:t>инистерство сельского хозяйства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8B9">
              <w:rPr>
                <w:rFonts w:ascii="Times New Roman" w:hAnsi="Times New Roman" w:cs="Times New Roman"/>
                <w:sz w:val="28"/>
                <w:szCs w:val="28"/>
              </w:rPr>
              <w:t>продовольствия Республики Тыва</w:t>
            </w:r>
          </w:p>
        </w:tc>
      </w:tr>
    </w:tbl>
    <w:p w14:paraId="3645AF47" w14:textId="77777777" w:rsidR="00DC14FB" w:rsidRDefault="00DC14FB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12074" w14:textId="77777777" w:rsidR="00DC14FB" w:rsidRDefault="00DC14FB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62941" w14:textId="77777777" w:rsidR="00DC14FB" w:rsidRDefault="00DC14FB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4FDD3" w14:textId="6516B04B" w:rsidR="00E33662" w:rsidRPr="00E33662" w:rsidRDefault="00E33662" w:rsidP="00E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662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2A111C03" w14:textId="36B2589C" w:rsidR="00E33662" w:rsidRPr="00E33662" w:rsidRDefault="00E33662" w:rsidP="00E336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662">
        <w:rPr>
          <w:rFonts w:ascii="Times New Roman" w:hAnsi="Times New Roman" w:cs="Times New Roman"/>
          <w:sz w:val="28"/>
          <w:szCs w:val="28"/>
        </w:rPr>
        <w:t>субсидии на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662">
        <w:rPr>
          <w:rFonts w:ascii="Times New Roman" w:hAnsi="Times New Roman" w:cs="Times New Roman"/>
          <w:sz w:val="28"/>
          <w:szCs w:val="28"/>
        </w:rPr>
        <w:t>части затрат на развитие отдельных подотраслей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662">
        <w:rPr>
          <w:rFonts w:ascii="Times New Roman" w:hAnsi="Times New Roman" w:cs="Times New Roman"/>
          <w:sz w:val="28"/>
          <w:szCs w:val="28"/>
        </w:rPr>
        <w:t>животноводства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662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20D3200F" w14:textId="77777777" w:rsidR="004A3704" w:rsidRDefault="004A3704" w:rsidP="004A3704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7F1318" w14:textId="7776BA39" w:rsidR="00E33662" w:rsidRDefault="00E33662" w:rsidP="00E33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33662">
        <w:rPr>
          <w:rFonts w:ascii="Times New Roman" w:hAnsi="Times New Roman" w:cs="Times New Roman"/>
          <w:sz w:val="20"/>
          <w:szCs w:val="20"/>
        </w:rPr>
        <w:t>(наименование получателя субсидии, муниципальный район)</w:t>
      </w:r>
    </w:p>
    <w:p w14:paraId="164B3CBD" w14:textId="77777777" w:rsidR="00E33662" w:rsidRDefault="00E33662" w:rsidP="00E33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11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1874"/>
        <w:gridCol w:w="1880"/>
        <w:gridCol w:w="1723"/>
        <w:gridCol w:w="1880"/>
        <w:gridCol w:w="1880"/>
        <w:gridCol w:w="1873"/>
      </w:tblGrid>
      <w:tr w:rsidR="00E33662" w14:paraId="5B598364" w14:textId="77777777" w:rsidTr="00386CEC">
        <w:trPr>
          <w:trHeight w:val="297"/>
        </w:trPr>
        <w:tc>
          <w:tcPr>
            <w:tcW w:w="1874" w:type="dxa"/>
            <w:vMerge w:val="restart"/>
          </w:tcPr>
          <w:p w14:paraId="1A9B363A" w14:textId="1DE8BBF5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E5CFB">
              <w:rPr>
                <w:rFonts w:ascii="Times New Roman" w:hAnsi="Times New Roman" w:cs="Times New Roman"/>
                <w:sz w:val="24"/>
                <w:szCs w:val="24"/>
              </w:rPr>
              <w:br/>
              <w:t>животных</w:t>
            </w:r>
          </w:p>
        </w:tc>
        <w:tc>
          <w:tcPr>
            <w:tcW w:w="1880" w:type="dxa"/>
            <w:vMerge w:val="restart"/>
          </w:tcPr>
          <w:p w14:paraId="05C09086" w14:textId="77777777" w:rsidR="00E33662" w:rsidRPr="00E33662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F7C0864" w14:textId="47752485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723" w:type="dxa"/>
            <w:vMerge w:val="restart"/>
          </w:tcPr>
          <w:p w14:paraId="435BA3BD" w14:textId="77777777" w:rsidR="00E33662" w:rsidRPr="00E33662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2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  <w:p w14:paraId="645ABC71" w14:textId="2DA55809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субсидии за 1 голову, рублей</w:t>
            </w:r>
          </w:p>
        </w:tc>
        <w:tc>
          <w:tcPr>
            <w:tcW w:w="1880" w:type="dxa"/>
            <w:vMerge w:val="restart"/>
          </w:tcPr>
          <w:p w14:paraId="07FC2C45" w14:textId="23F0A7DB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Сумма начисленной субсидии, рублей *</w:t>
            </w:r>
          </w:p>
        </w:tc>
        <w:tc>
          <w:tcPr>
            <w:tcW w:w="3753" w:type="dxa"/>
            <w:gridSpan w:val="2"/>
          </w:tcPr>
          <w:p w14:paraId="261A55C7" w14:textId="32DC8AF8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 </w:t>
            </w:r>
          </w:p>
        </w:tc>
      </w:tr>
      <w:tr w:rsidR="00481C70" w14:paraId="4719D1E3" w14:textId="77777777" w:rsidTr="00CE5CFB">
        <w:trPr>
          <w:trHeight w:val="776"/>
        </w:trPr>
        <w:tc>
          <w:tcPr>
            <w:tcW w:w="1874" w:type="dxa"/>
            <w:vMerge/>
          </w:tcPr>
          <w:p w14:paraId="37DA585A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14:paraId="4E7C44F1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106DC000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14:paraId="5D6B696F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CB8B252" w14:textId="01CF9D59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бюджета, рублей</w:t>
            </w:r>
          </w:p>
        </w:tc>
        <w:tc>
          <w:tcPr>
            <w:tcW w:w="1873" w:type="dxa"/>
          </w:tcPr>
          <w:p w14:paraId="549DDC50" w14:textId="7C9E6B46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республиканского бюджета, рублей</w:t>
            </w:r>
          </w:p>
        </w:tc>
      </w:tr>
      <w:tr w:rsidR="00481C70" w14:paraId="5FE06F44" w14:textId="77777777" w:rsidTr="00481C70">
        <w:trPr>
          <w:trHeight w:val="183"/>
        </w:trPr>
        <w:tc>
          <w:tcPr>
            <w:tcW w:w="1874" w:type="dxa"/>
          </w:tcPr>
          <w:p w14:paraId="141273D7" w14:textId="0E07BF02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0" w:type="dxa"/>
          </w:tcPr>
          <w:p w14:paraId="22F2B0C9" w14:textId="5A375B55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</w:tcPr>
          <w:p w14:paraId="5374D2E7" w14:textId="18B7C125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0" w:type="dxa"/>
          </w:tcPr>
          <w:p w14:paraId="43CBD77C" w14:textId="5C79662E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0" w:type="dxa"/>
          </w:tcPr>
          <w:p w14:paraId="7E169BA4" w14:textId="3851E653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3" w:type="dxa"/>
          </w:tcPr>
          <w:p w14:paraId="445DDC7D" w14:textId="38FDE268" w:rsidR="00E33662" w:rsidRPr="00481C70" w:rsidRDefault="00E33662" w:rsidP="00E33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C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81C70" w14:paraId="008B6A1D" w14:textId="77777777" w:rsidTr="00481C70">
        <w:trPr>
          <w:trHeight w:val="384"/>
        </w:trPr>
        <w:tc>
          <w:tcPr>
            <w:tcW w:w="1874" w:type="dxa"/>
          </w:tcPr>
          <w:p w14:paraId="401964F6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2943025E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ABE9131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BD4AB63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38BFE3B6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48F826D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70" w14:paraId="5D2C3E31" w14:textId="77777777" w:rsidTr="00481C70">
        <w:trPr>
          <w:trHeight w:val="384"/>
        </w:trPr>
        <w:tc>
          <w:tcPr>
            <w:tcW w:w="1874" w:type="dxa"/>
          </w:tcPr>
          <w:p w14:paraId="2CF8AC0A" w14:textId="77777777" w:rsidR="00481C70" w:rsidRPr="00CE5CFB" w:rsidRDefault="00481C70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5AECC2D0" w14:textId="77777777" w:rsidR="00481C70" w:rsidRPr="00CE5CFB" w:rsidRDefault="00481C70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7FA94D5" w14:textId="77777777" w:rsidR="00481C70" w:rsidRPr="00CE5CFB" w:rsidRDefault="00481C70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32C7F1A" w14:textId="77777777" w:rsidR="00481C70" w:rsidRPr="00CE5CFB" w:rsidRDefault="00481C70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0D14EC7A" w14:textId="77777777" w:rsidR="00481C70" w:rsidRPr="00CE5CFB" w:rsidRDefault="00481C70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6C0CAAD" w14:textId="77777777" w:rsidR="00481C70" w:rsidRPr="00CE5CFB" w:rsidRDefault="00481C70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70" w14:paraId="368456EE" w14:textId="77777777" w:rsidTr="00481C70">
        <w:trPr>
          <w:trHeight w:val="384"/>
        </w:trPr>
        <w:tc>
          <w:tcPr>
            <w:tcW w:w="1874" w:type="dxa"/>
          </w:tcPr>
          <w:p w14:paraId="7F729E31" w14:textId="5A8D2031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C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B2BBED3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844A828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CF3B19D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3BF1BEE2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434BEB1" w14:textId="77777777" w:rsidR="00E33662" w:rsidRPr="00CE5CFB" w:rsidRDefault="00E33662" w:rsidP="00E3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FCDBA" w14:textId="77777777" w:rsidR="00386CEC" w:rsidRPr="005148B9" w:rsidRDefault="00386CEC" w:rsidP="00E336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3A8042" w14:textId="77777777" w:rsidR="00455569" w:rsidRDefault="00455569" w:rsidP="00E33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46"/>
        <w:gridCol w:w="284"/>
        <w:gridCol w:w="3395"/>
      </w:tblGrid>
      <w:tr w:rsidR="00455569" w14:paraId="6046C858" w14:textId="77777777" w:rsidTr="00386CEC">
        <w:tc>
          <w:tcPr>
            <w:tcW w:w="3828" w:type="dxa"/>
          </w:tcPr>
          <w:p w14:paraId="63A5FEBD" w14:textId="783487CE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субсидии 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22A80F5" w14:textId="65E02B0A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CD7AB1A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A23136" w14:textId="75717663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CEC" w14:paraId="4204F10E" w14:textId="77777777" w:rsidTr="00386CEC">
        <w:tc>
          <w:tcPr>
            <w:tcW w:w="3828" w:type="dxa"/>
          </w:tcPr>
          <w:p w14:paraId="5968666B" w14:textId="77777777" w:rsidR="00386CEC" w:rsidRDefault="00386CEC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52E0911" w14:textId="7140BDA9" w:rsidR="00386CEC" w:rsidRPr="00627EB0" w:rsidRDefault="00627EB0" w:rsidP="0062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221E7DC3" w14:textId="77777777" w:rsidR="00386CEC" w:rsidRPr="00627EB0" w:rsidRDefault="00386CEC" w:rsidP="0062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06CB583E" w14:textId="01974761" w:rsidR="00386CEC" w:rsidRPr="00627EB0" w:rsidRDefault="00627EB0" w:rsidP="0062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  <w:tr w:rsidR="00455569" w14:paraId="1CC5EBED" w14:textId="77777777" w:rsidTr="00386CEC">
        <w:tc>
          <w:tcPr>
            <w:tcW w:w="3828" w:type="dxa"/>
          </w:tcPr>
          <w:p w14:paraId="1680CF1C" w14:textId="0B874FC9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 (при наличии)</w:t>
            </w:r>
          </w:p>
        </w:tc>
        <w:tc>
          <w:tcPr>
            <w:tcW w:w="2546" w:type="dxa"/>
          </w:tcPr>
          <w:p w14:paraId="6696114D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F07749B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2622B6A7" w14:textId="18CBD718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69" w14:paraId="1CD1A131" w14:textId="77777777" w:rsidTr="00386CEC">
        <w:tc>
          <w:tcPr>
            <w:tcW w:w="3828" w:type="dxa"/>
          </w:tcPr>
          <w:p w14:paraId="6FF8B2F8" w14:textId="09AF7BC9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2025 г.</w:t>
            </w:r>
          </w:p>
        </w:tc>
        <w:tc>
          <w:tcPr>
            <w:tcW w:w="2546" w:type="dxa"/>
          </w:tcPr>
          <w:p w14:paraId="32F6C610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D5E878F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401911EE" w14:textId="3C1143B0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69" w14:paraId="52D80634" w14:textId="77777777" w:rsidTr="00386CEC">
        <w:tc>
          <w:tcPr>
            <w:tcW w:w="3828" w:type="dxa"/>
          </w:tcPr>
          <w:p w14:paraId="5F0924F6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CDBCA14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19B43A6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16E463DE" w14:textId="2E8363E0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569" w14:paraId="7CE7294C" w14:textId="77777777" w:rsidTr="00386CEC">
        <w:tc>
          <w:tcPr>
            <w:tcW w:w="3828" w:type="dxa"/>
          </w:tcPr>
          <w:p w14:paraId="3121A473" w14:textId="2ED03C0E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56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(отдела) сельского хозяйства администрации кожууна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2AEACD6" w14:textId="57E5436B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A2781AA" w14:textId="77777777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32297E83" w14:textId="3C7EDE6B" w:rsidR="00455569" w:rsidRDefault="00455569" w:rsidP="00E33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EB0" w14:paraId="40BC4130" w14:textId="77777777" w:rsidTr="00386CEC">
        <w:tc>
          <w:tcPr>
            <w:tcW w:w="3828" w:type="dxa"/>
          </w:tcPr>
          <w:p w14:paraId="2A4432EC" w14:textId="77777777" w:rsidR="00627EB0" w:rsidRPr="00455569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56257D6" w14:textId="3E4A5FC5" w:rsidR="00627EB0" w:rsidRDefault="00627EB0" w:rsidP="0062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14:paraId="78D066E2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6E07EA81" w14:textId="4648DB36" w:rsidR="00627EB0" w:rsidRDefault="00627EB0" w:rsidP="0062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EB0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</w:tr>
      <w:tr w:rsidR="00627EB0" w14:paraId="02E516B1" w14:textId="77777777" w:rsidTr="00386CEC">
        <w:tc>
          <w:tcPr>
            <w:tcW w:w="3828" w:type="dxa"/>
          </w:tcPr>
          <w:p w14:paraId="4B285446" w14:textId="2514EB8F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 (при наличии)</w:t>
            </w:r>
          </w:p>
        </w:tc>
        <w:tc>
          <w:tcPr>
            <w:tcW w:w="2546" w:type="dxa"/>
          </w:tcPr>
          <w:p w14:paraId="6535F172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0742C43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617C9175" w14:textId="08A6576A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EB0" w14:paraId="5DE80E96" w14:textId="77777777" w:rsidTr="00386CEC">
        <w:tc>
          <w:tcPr>
            <w:tcW w:w="3828" w:type="dxa"/>
          </w:tcPr>
          <w:p w14:paraId="0C7CA9E6" w14:textId="7A9EAEAC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2025 г.</w:t>
            </w:r>
          </w:p>
        </w:tc>
        <w:tc>
          <w:tcPr>
            <w:tcW w:w="2546" w:type="dxa"/>
          </w:tcPr>
          <w:p w14:paraId="258EA23D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DE8FFB2" w14:textId="77777777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14:paraId="6BF2D526" w14:textId="33D2ED5E" w:rsidR="00627EB0" w:rsidRDefault="00627EB0" w:rsidP="00627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149E0E" w14:textId="77777777" w:rsidR="00C908B0" w:rsidRDefault="00C908B0" w:rsidP="00455569">
      <w:pPr>
        <w:spacing w:after="0"/>
        <w:jc w:val="both"/>
      </w:pPr>
    </w:p>
    <w:sectPr w:rsidR="00C908B0" w:rsidSect="001B2C07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7D"/>
    <w:rsid w:val="00146FEF"/>
    <w:rsid w:val="001869D2"/>
    <w:rsid w:val="001B2C07"/>
    <w:rsid w:val="002C0FF5"/>
    <w:rsid w:val="00386CEC"/>
    <w:rsid w:val="00455569"/>
    <w:rsid w:val="00481C70"/>
    <w:rsid w:val="004A3704"/>
    <w:rsid w:val="005148B9"/>
    <w:rsid w:val="00627EB0"/>
    <w:rsid w:val="007158B2"/>
    <w:rsid w:val="00C908B0"/>
    <w:rsid w:val="00CE5CFB"/>
    <w:rsid w:val="00DC14FB"/>
    <w:rsid w:val="00E33662"/>
    <w:rsid w:val="00F249C3"/>
    <w:rsid w:val="00F73D40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397A"/>
  <w15:chartTrackingRefBased/>
  <w15:docId w15:val="{B4DFF743-2633-4956-A8CB-96825E9D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CMSX</dc:creator>
  <cp:keywords/>
  <dc:description/>
  <cp:lastModifiedBy>CMSX</cp:lastModifiedBy>
  <cp:revision>27</cp:revision>
  <dcterms:created xsi:type="dcterms:W3CDTF">2024-12-20T02:48:00Z</dcterms:created>
  <dcterms:modified xsi:type="dcterms:W3CDTF">2025-03-17T04:00:00Z</dcterms:modified>
</cp:coreProperties>
</file>